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E8" w:rsidRPr="00492835" w:rsidRDefault="00760C28">
      <w:pPr>
        <w:rPr>
          <w:b/>
          <w:sz w:val="28"/>
          <w:szCs w:val="28"/>
        </w:rPr>
      </w:pPr>
      <w:r>
        <w:rPr>
          <w:b/>
          <w:sz w:val="28"/>
          <w:szCs w:val="28"/>
        </w:rPr>
        <w:t>Orsett Show</w:t>
      </w:r>
      <w:r w:rsidR="008C58E8" w:rsidRPr="00492835">
        <w:rPr>
          <w:b/>
          <w:sz w:val="28"/>
          <w:szCs w:val="28"/>
        </w:rPr>
        <w:t xml:space="preserve"> </w:t>
      </w:r>
      <w:r w:rsidR="000F24C9">
        <w:rPr>
          <w:b/>
          <w:sz w:val="28"/>
          <w:szCs w:val="28"/>
        </w:rPr>
        <w:t>2</w:t>
      </w:r>
      <w:r w:rsidR="000F24C9" w:rsidRPr="000F24C9">
        <w:rPr>
          <w:b/>
          <w:sz w:val="28"/>
          <w:szCs w:val="28"/>
          <w:vertAlign w:val="superscript"/>
        </w:rPr>
        <w:t>nd</w:t>
      </w:r>
      <w:r w:rsidR="000F24C9">
        <w:rPr>
          <w:b/>
          <w:sz w:val="28"/>
          <w:szCs w:val="28"/>
        </w:rPr>
        <w:t xml:space="preserve"> September 2023</w:t>
      </w:r>
      <w:r w:rsidR="008C58E8" w:rsidRPr="00492835">
        <w:rPr>
          <w:b/>
          <w:sz w:val="28"/>
          <w:szCs w:val="28"/>
        </w:rPr>
        <w:tab/>
      </w:r>
    </w:p>
    <w:p w:rsidR="008C58E8" w:rsidRPr="00492835" w:rsidRDefault="008C58E8">
      <w:pPr>
        <w:rPr>
          <w:b/>
          <w:i/>
        </w:rPr>
      </w:pPr>
      <w:r w:rsidRPr="00492835">
        <w:rPr>
          <w:b/>
          <w:i/>
        </w:rPr>
        <w:t>Craft Marquee Entry Form</w:t>
      </w:r>
    </w:p>
    <w:p w:rsidR="00492835" w:rsidRDefault="00492835"/>
    <w:p w:rsidR="008C58E8" w:rsidRDefault="00492835">
      <w:r>
        <w:rPr>
          <w:noProof/>
          <w:lang w:eastAsia="en-GB"/>
        </w:rPr>
        <w:drawing>
          <wp:inline distT="0" distB="0" distL="0" distR="0">
            <wp:extent cx="901700" cy="1014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atsheaf green no background.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flipV="1">
                      <a:off x="0" y="0"/>
                      <a:ext cx="903867" cy="1016851"/>
                    </a:xfrm>
                    <a:prstGeom prst="rect">
                      <a:avLst/>
                    </a:prstGeom>
                  </pic:spPr>
                </pic:pic>
              </a:graphicData>
            </a:graphic>
          </wp:inline>
        </w:drawing>
      </w:r>
    </w:p>
    <w:p w:rsidR="008C58E8" w:rsidRPr="00492835" w:rsidRDefault="008C58E8">
      <w:pPr>
        <w:rPr>
          <w:i/>
        </w:rPr>
      </w:pPr>
      <w:r>
        <w:tab/>
      </w:r>
      <w:r>
        <w:tab/>
      </w:r>
      <w:r>
        <w:tab/>
      </w:r>
      <w:r>
        <w:tab/>
      </w:r>
      <w:r>
        <w:tab/>
      </w:r>
      <w:r>
        <w:tab/>
      </w:r>
      <w:r>
        <w:tab/>
      </w:r>
      <w:r>
        <w:tab/>
      </w:r>
      <w:r w:rsidRPr="00492835">
        <w:rPr>
          <w:i/>
        </w:rPr>
        <w:t>Return Form to:</w:t>
      </w:r>
    </w:p>
    <w:p w:rsidR="008C58E8" w:rsidRDefault="008C58E8" w:rsidP="00F44222">
      <w:r>
        <w:tab/>
      </w:r>
      <w:r>
        <w:tab/>
      </w:r>
      <w:r>
        <w:tab/>
      </w:r>
      <w:r>
        <w:tab/>
      </w:r>
      <w:r>
        <w:tab/>
      </w:r>
      <w:r>
        <w:tab/>
      </w:r>
      <w:r>
        <w:tab/>
      </w:r>
      <w:r>
        <w:tab/>
      </w:r>
      <w:r w:rsidR="00F44222">
        <w:t>Kellie Allen</w:t>
      </w:r>
    </w:p>
    <w:p w:rsidR="00F44222" w:rsidRDefault="00F44222" w:rsidP="00F44222">
      <w:r>
        <w:tab/>
      </w:r>
      <w:r>
        <w:tab/>
      </w:r>
      <w:r>
        <w:tab/>
      </w:r>
      <w:r>
        <w:tab/>
      </w:r>
      <w:r>
        <w:tab/>
      </w:r>
      <w:r>
        <w:tab/>
      </w:r>
      <w:r>
        <w:tab/>
      </w:r>
      <w:r>
        <w:tab/>
        <w:t xml:space="preserve">The </w:t>
      </w:r>
      <w:proofErr w:type="spellStart"/>
      <w:r>
        <w:t>Bumblies</w:t>
      </w:r>
      <w:proofErr w:type="spellEnd"/>
    </w:p>
    <w:p w:rsidR="00F44222" w:rsidRDefault="00F44222" w:rsidP="00F44222">
      <w:r>
        <w:tab/>
      </w:r>
      <w:r>
        <w:tab/>
      </w:r>
      <w:r>
        <w:tab/>
      </w:r>
      <w:r>
        <w:tab/>
      </w:r>
      <w:r>
        <w:tab/>
      </w:r>
      <w:r>
        <w:tab/>
      </w:r>
      <w:r>
        <w:tab/>
      </w:r>
      <w:r>
        <w:tab/>
        <w:t>Fourth Avenue</w:t>
      </w:r>
    </w:p>
    <w:p w:rsidR="00F44222" w:rsidRDefault="00F44222" w:rsidP="00F44222">
      <w:r>
        <w:tab/>
      </w:r>
      <w:r>
        <w:tab/>
      </w:r>
      <w:r>
        <w:tab/>
      </w:r>
      <w:r>
        <w:tab/>
      </w:r>
      <w:r>
        <w:tab/>
      </w:r>
      <w:r>
        <w:tab/>
      </w:r>
      <w:r>
        <w:tab/>
      </w:r>
      <w:r>
        <w:tab/>
        <w:t>Stanford-Le-Hope</w:t>
      </w:r>
    </w:p>
    <w:p w:rsidR="00F44222" w:rsidRDefault="00F44222" w:rsidP="00F44222">
      <w:r>
        <w:tab/>
      </w:r>
      <w:r>
        <w:tab/>
      </w:r>
      <w:r>
        <w:tab/>
      </w:r>
      <w:r>
        <w:tab/>
      </w:r>
      <w:r>
        <w:tab/>
      </w:r>
      <w:r>
        <w:tab/>
      </w:r>
      <w:r>
        <w:tab/>
      </w:r>
      <w:r>
        <w:tab/>
        <w:t>SS17 8HN</w:t>
      </w:r>
      <w:r w:rsidR="000F24C9">
        <w:t xml:space="preserve">    </w:t>
      </w:r>
    </w:p>
    <w:p w:rsidR="000F24C9" w:rsidRPr="000F24C9" w:rsidRDefault="000F24C9" w:rsidP="00F44222">
      <w:pPr>
        <w:rPr>
          <w:b/>
          <w:bCs/>
          <w:i/>
          <w:iCs/>
        </w:rPr>
      </w:pPr>
      <w:r>
        <w:t xml:space="preserve">                                                                                                                    </w:t>
      </w:r>
      <w:r w:rsidRPr="000F24C9">
        <w:rPr>
          <w:b/>
          <w:bCs/>
          <w:i/>
          <w:iCs/>
        </w:rPr>
        <w:t>OR</w:t>
      </w:r>
    </w:p>
    <w:p w:rsidR="000F24C9" w:rsidRDefault="000F24C9" w:rsidP="00F44222">
      <w:r>
        <w:t xml:space="preserve">                                                                                                                    </w:t>
      </w:r>
      <w:hyperlink r:id="rId6" w:history="1">
        <w:r w:rsidRPr="008550C3">
          <w:rPr>
            <w:rStyle w:val="Hyperlink"/>
          </w:rPr>
          <w:t>Kellie.bumblies@gmail.com</w:t>
        </w:r>
      </w:hyperlink>
      <w:r>
        <w:t xml:space="preserve"> </w:t>
      </w:r>
    </w:p>
    <w:p w:rsidR="000F24C9" w:rsidRDefault="000F24C9" w:rsidP="00F44222"/>
    <w:p w:rsidR="000F24C9" w:rsidRDefault="000F24C9" w:rsidP="00F44222"/>
    <w:tbl>
      <w:tblPr>
        <w:tblStyle w:val="TableGrid"/>
        <w:tblW w:w="0" w:type="auto"/>
        <w:tblLook w:val="04A0"/>
      </w:tblPr>
      <w:tblGrid>
        <w:gridCol w:w="2547"/>
        <w:gridCol w:w="6469"/>
      </w:tblGrid>
      <w:tr w:rsidR="00776E8B" w:rsidTr="003D31FC">
        <w:tc>
          <w:tcPr>
            <w:tcW w:w="9016" w:type="dxa"/>
            <w:gridSpan w:val="2"/>
            <w:shd w:val="clear" w:color="auto" w:fill="EAF1DD" w:themeFill="accent3" w:themeFillTint="33"/>
          </w:tcPr>
          <w:p w:rsidR="00776E8B" w:rsidRPr="00776E8B" w:rsidRDefault="00776E8B" w:rsidP="00F44222">
            <w:pPr>
              <w:rPr>
                <w:b/>
                <w:bCs/>
              </w:rPr>
            </w:pPr>
            <w:r w:rsidRPr="00776E8B">
              <w:rPr>
                <w:b/>
                <w:bCs/>
              </w:rPr>
              <w:t>Craft Applicant details</w:t>
            </w:r>
          </w:p>
        </w:tc>
      </w:tr>
      <w:tr w:rsidR="000F24C9" w:rsidTr="000F24C9">
        <w:tc>
          <w:tcPr>
            <w:tcW w:w="2547" w:type="dxa"/>
          </w:tcPr>
          <w:p w:rsidR="000F24C9" w:rsidRDefault="000F24C9" w:rsidP="00F44222">
            <w:r>
              <w:t>Name</w:t>
            </w:r>
          </w:p>
        </w:tc>
        <w:tc>
          <w:tcPr>
            <w:tcW w:w="6469" w:type="dxa"/>
          </w:tcPr>
          <w:p w:rsidR="000F24C9" w:rsidRDefault="000F24C9" w:rsidP="00F44222"/>
        </w:tc>
      </w:tr>
      <w:tr w:rsidR="000F24C9" w:rsidTr="000F24C9">
        <w:trPr>
          <w:trHeight w:val="547"/>
        </w:trPr>
        <w:tc>
          <w:tcPr>
            <w:tcW w:w="2547" w:type="dxa"/>
          </w:tcPr>
          <w:p w:rsidR="000F24C9" w:rsidRDefault="000F24C9" w:rsidP="00F44222">
            <w:r>
              <w:t>Address</w:t>
            </w:r>
          </w:p>
        </w:tc>
        <w:tc>
          <w:tcPr>
            <w:tcW w:w="6469" w:type="dxa"/>
          </w:tcPr>
          <w:p w:rsidR="000F24C9" w:rsidRDefault="000F24C9" w:rsidP="00F44222"/>
        </w:tc>
      </w:tr>
      <w:tr w:rsidR="000F24C9" w:rsidTr="000F24C9">
        <w:tc>
          <w:tcPr>
            <w:tcW w:w="2547" w:type="dxa"/>
          </w:tcPr>
          <w:p w:rsidR="000F24C9" w:rsidRDefault="000F24C9" w:rsidP="00F44222">
            <w:r>
              <w:t>Postcode</w:t>
            </w:r>
          </w:p>
        </w:tc>
        <w:tc>
          <w:tcPr>
            <w:tcW w:w="6469" w:type="dxa"/>
          </w:tcPr>
          <w:p w:rsidR="000F24C9" w:rsidRDefault="000F24C9" w:rsidP="00F44222"/>
        </w:tc>
      </w:tr>
      <w:tr w:rsidR="000F24C9" w:rsidTr="000F24C9">
        <w:tc>
          <w:tcPr>
            <w:tcW w:w="2547" w:type="dxa"/>
          </w:tcPr>
          <w:p w:rsidR="000F24C9" w:rsidRDefault="000F24C9" w:rsidP="00F44222">
            <w:r>
              <w:t>Telephone number</w:t>
            </w:r>
          </w:p>
        </w:tc>
        <w:tc>
          <w:tcPr>
            <w:tcW w:w="6469" w:type="dxa"/>
          </w:tcPr>
          <w:p w:rsidR="000F24C9" w:rsidRDefault="000F24C9" w:rsidP="00F44222"/>
        </w:tc>
      </w:tr>
      <w:tr w:rsidR="000F24C9" w:rsidTr="000F24C9">
        <w:tc>
          <w:tcPr>
            <w:tcW w:w="2547" w:type="dxa"/>
          </w:tcPr>
          <w:p w:rsidR="000F24C9" w:rsidRDefault="000F24C9" w:rsidP="00F44222">
            <w:r>
              <w:t>Email address</w:t>
            </w:r>
          </w:p>
        </w:tc>
        <w:tc>
          <w:tcPr>
            <w:tcW w:w="6469" w:type="dxa"/>
          </w:tcPr>
          <w:p w:rsidR="000F24C9" w:rsidRDefault="000F24C9" w:rsidP="00F44222"/>
        </w:tc>
      </w:tr>
      <w:tr w:rsidR="000F24C9" w:rsidTr="000F24C9">
        <w:tc>
          <w:tcPr>
            <w:tcW w:w="2547" w:type="dxa"/>
          </w:tcPr>
          <w:p w:rsidR="000F24C9" w:rsidRDefault="000F24C9" w:rsidP="00F44222">
            <w:r>
              <w:t>Person in charge of stand</w:t>
            </w:r>
          </w:p>
        </w:tc>
        <w:tc>
          <w:tcPr>
            <w:tcW w:w="6469" w:type="dxa"/>
          </w:tcPr>
          <w:p w:rsidR="000F24C9" w:rsidRDefault="000F24C9" w:rsidP="00F44222"/>
        </w:tc>
      </w:tr>
      <w:tr w:rsidR="000F24C9" w:rsidTr="000F24C9">
        <w:tc>
          <w:tcPr>
            <w:tcW w:w="2547" w:type="dxa"/>
          </w:tcPr>
          <w:p w:rsidR="000F24C9" w:rsidRDefault="000F24C9" w:rsidP="00F44222">
            <w:r>
              <w:t>Mobile number of person in charge of stand</w:t>
            </w:r>
          </w:p>
        </w:tc>
        <w:tc>
          <w:tcPr>
            <w:tcW w:w="6469" w:type="dxa"/>
          </w:tcPr>
          <w:p w:rsidR="000F24C9" w:rsidRDefault="000F24C9" w:rsidP="00F44222"/>
        </w:tc>
      </w:tr>
      <w:tr w:rsidR="004A60C6" w:rsidTr="000F24C9">
        <w:tc>
          <w:tcPr>
            <w:tcW w:w="2547" w:type="dxa"/>
          </w:tcPr>
          <w:p w:rsidR="004A60C6" w:rsidRDefault="004A60C6" w:rsidP="00F44222">
            <w:r>
              <w:t>Vehicle registration/s</w:t>
            </w:r>
          </w:p>
        </w:tc>
        <w:tc>
          <w:tcPr>
            <w:tcW w:w="6469" w:type="dxa"/>
          </w:tcPr>
          <w:p w:rsidR="004A60C6" w:rsidRDefault="004A60C6" w:rsidP="00F44222"/>
        </w:tc>
      </w:tr>
    </w:tbl>
    <w:p w:rsidR="00F44222" w:rsidRDefault="00F44222" w:rsidP="00F44222"/>
    <w:tbl>
      <w:tblPr>
        <w:tblStyle w:val="TableGrid"/>
        <w:tblW w:w="0" w:type="auto"/>
        <w:tblLook w:val="04A0"/>
      </w:tblPr>
      <w:tblGrid>
        <w:gridCol w:w="2122"/>
        <w:gridCol w:w="1275"/>
        <w:gridCol w:w="1560"/>
        <w:gridCol w:w="1053"/>
        <w:gridCol w:w="1503"/>
        <w:gridCol w:w="1503"/>
      </w:tblGrid>
      <w:tr w:rsidR="00776E8B" w:rsidTr="003D31FC">
        <w:tc>
          <w:tcPr>
            <w:tcW w:w="9016" w:type="dxa"/>
            <w:gridSpan w:val="6"/>
            <w:shd w:val="clear" w:color="auto" w:fill="EAF1DD" w:themeFill="accent3" w:themeFillTint="33"/>
          </w:tcPr>
          <w:p w:rsidR="00776E8B" w:rsidRDefault="00776E8B">
            <w:r w:rsidRPr="00776E8B">
              <w:rPr>
                <w:b/>
                <w:bCs/>
              </w:rPr>
              <w:t>Description of Craft</w:t>
            </w:r>
            <w:r>
              <w:t xml:space="preserve"> – please note we only accept Crafts that are at least 75% handmade.</w:t>
            </w:r>
          </w:p>
        </w:tc>
      </w:tr>
      <w:tr w:rsidR="00776E8B" w:rsidTr="003548AF">
        <w:tc>
          <w:tcPr>
            <w:tcW w:w="9016" w:type="dxa"/>
            <w:gridSpan w:val="6"/>
          </w:tcPr>
          <w:p w:rsidR="00776E8B" w:rsidRDefault="00776E8B">
            <w:r>
              <w:t>Please give a brief description of what you sell (this will be included in the show catalogue).  List all items being sold – we retain the right on show day to remove those items not listed.</w:t>
            </w:r>
          </w:p>
        </w:tc>
      </w:tr>
      <w:tr w:rsidR="00776E8B" w:rsidTr="004A60C6">
        <w:trPr>
          <w:trHeight w:val="4414"/>
        </w:trPr>
        <w:tc>
          <w:tcPr>
            <w:tcW w:w="9016" w:type="dxa"/>
            <w:gridSpan w:val="6"/>
          </w:tcPr>
          <w:p w:rsidR="00776E8B" w:rsidRDefault="00776E8B"/>
        </w:tc>
      </w:tr>
      <w:tr w:rsidR="00776E8B" w:rsidTr="003D31FC">
        <w:tc>
          <w:tcPr>
            <w:tcW w:w="9016" w:type="dxa"/>
            <w:gridSpan w:val="6"/>
            <w:shd w:val="clear" w:color="auto" w:fill="EAF1DD" w:themeFill="accent3" w:themeFillTint="33"/>
          </w:tcPr>
          <w:p w:rsidR="00776E8B" w:rsidRPr="00776E8B" w:rsidRDefault="00776E8B">
            <w:pPr>
              <w:rPr>
                <w:b/>
                <w:bCs/>
              </w:rPr>
            </w:pPr>
            <w:r w:rsidRPr="00776E8B">
              <w:rPr>
                <w:b/>
                <w:bCs/>
              </w:rPr>
              <w:lastRenderedPageBreak/>
              <w:t>Booking requirements</w:t>
            </w:r>
            <w:r w:rsidR="003B6D0F">
              <w:rPr>
                <w:b/>
                <w:bCs/>
              </w:rPr>
              <w:t>*</w:t>
            </w:r>
          </w:p>
        </w:tc>
      </w:tr>
      <w:tr w:rsidR="00776E8B" w:rsidTr="002E5ADA">
        <w:tc>
          <w:tcPr>
            <w:tcW w:w="2122" w:type="dxa"/>
          </w:tcPr>
          <w:p w:rsidR="00776E8B" w:rsidRDefault="00776E8B"/>
        </w:tc>
        <w:tc>
          <w:tcPr>
            <w:tcW w:w="1275" w:type="dxa"/>
          </w:tcPr>
          <w:p w:rsidR="00776E8B" w:rsidRDefault="00776E8B">
            <w:r>
              <w:t>Price up to 30</w:t>
            </w:r>
            <w:r w:rsidRPr="00776E8B">
              <w:rPr>
                <w:vertAlign w:val="superscript"/>
              </w:rPr>
              <w:t>th</w:t>
            </w:r>
            <w:r>
              <w:t xml:space="preserve"> June </w:t>
            </w:r>
          </w:p>
        </w:tc>
        <w:tc>
          <w:tcPr>
            <w:tcW w:w="1560" w:type="dxa"/>
          </w:tcPr>
          <w:p w:rsidR="00776E8B" w:rsidRDefault="00776E8B">
            <w:r>
              <w:t>Price after 30</w:t>
            </w:r>
            <w:r w:rsidRPr="00776E8B">
              <w:rPr>
                <w:vertAlign w:val="superscript"/>
              </w:rPr>
              <w:t>th</w:t>
            </w:r>
            <w:r>
              <w:t xml:space="preserve"> June</w:t>
            </w:r>
          </w:p>
        </w:tc>
        <w:tc>
          <w:tcPr>
            <w:tcW w:w="1053" w:type="dxa"/>
          </w:tcPr>
          <w:p w:rsidR="00776E8B" w:rsidRDefault="00776E8B">
            <w:r>
              <w:t>Quantity</w:t>
            </w:r>
          </w:p>
        </w:tc>
        <w:tc>
          <w:tcPr>
            <w:tcW w:w="1503" w:type="dxa"/>
          </w:tcPr>
          <w:p w:rsidR="00776E8B" w:rsidRDefault="00776E8B">
            <w:r>
              <w:t>Passes included</w:t>
            </w:r>
          </w:p>
        </w:tc>
        <w:tc>
          <w:tcPr>
            <w:tcW w:w="1503" w:type="dxa"/>
          </w:tcPr>
          <w:p w:rsidR="00776E8B" w:rsidRDefault="00776E8B">
            <w:r>
              <w:t>Amount £</w:t>
            </w:r>
          </w:p>
        </w:tc>
      </w:tr>
      <w:tr w:rsidR="00776E8B" w:rsidTr="002E5ADA">
        <w:tc>
          <w:tcPr>
            <w:tcW w:w="2122" w:type="dxa"/>
          </w:tcPr>
          <w:p w:rsidR="00776E8B" w:rsidRDefault="00776E8B">
            <w:r>
              <w:t>3m x 2m pitch</w:t>
            </w:r>
            <w:r w:rsidR="0026380C">
              <w:t>*</w:t>
            </w:r>
          </w:p>
        </w:tc>
        <w:tc>
          <w:tcPr>
            <w:tcW w:w="1275" w:type="dxa"/>
          </w:tcPr>
          <w:p w:rsidR="00776E8B" w:rsidRDefault="004A60C6">
            <w:r>
              <w:t>£95</w:t>
            </w:r>
          </w:p>
        </w:tc>
        <w:tc>
          <w:tcPr>
            <w:tcW w:w="1560" w:type="dxa"/>
          </w:tcPr>
          <w:p w:rsidR="00776E8B" w:rsidRDefault="004A60C6">
            <w:r>
              <w:t>£105</w:t>
            </w:r>
          </w:p>
        </w:tc>
        <w:tc>
          <w:tcPr>
            <w:tcW w:w="1053" w:type="dxa"/>
          </w:tcPr>
          <w:p w:rsidR="00776E8B" w:rsidRDefault="00776E8B"/>
        </w:tc>
        <w:tc>
          <w:tcPr>
            <w:tcW w:w="1503" w:type="dxa"/>
          </w:tcPr>
          <w:p w:rsidR="00776E8B" w:rsidRDefault="00776E8B">
            <w:r>
              <w:t>2 admission and 1 car pass</w:t>
            </w:r>
          </w:p>
        </w:tc>
        <w:tc>
          <w:tcPr>
            <w:tcW w:w="1503" w:type="dxa"/>
          </w:tcPr>
          <w:p w:rsidR="00776E8B" w:rsidRDefault="00776E8B"/>
        </w:tc>
      </w:tr>
      <w:tr w:rsidR="00776E8B" w:rsidTr="002E5ADA">
        <w:tc>
          <w:tcPr>
            <w:tcW w:w="2122" w:type="dxa"/>
          </w:tcPr>
          <w:p w:rsidR="00776E8B" w:rsidRDefault="004A60C6">
            <w:r>
              <w:t>Electricity</w:t>
            </w:r>
          </w:p>
        </w:tc>
        <w:tc>
          <w:tcPr>
            <w:tcW w:w="1275" w:type="dxa"/>
          </w:tcPr>
          <w:p w:rsidR="00776E8B" w:rsidRDefault="0026380C">
            <w:r>
              <w:t>£40</w:t>
            </w:r>
          </w:p>
        </w:tc>
        <w:tc>
          <w:tcPr>
            <w:tcW w:w="1560" w:type="dxa"/>
          </w:tcPr>
          <w:p w:rsidR="00776E8B" w:rsidRDefault="0026380C">
            <w:r>
              <w:t>£40</w:t>
            </w:r>
          </w:p>
        </w:tc>
        <w:tc>
          <w:tcPr>
            <w:tcW w:w="1053" w:type="dxa"/>
          </w:tcPr>
          <w:p w:rsidR="00776E8B" w:rsidRDefault="00776E8B"/>
        </w:tc>
        <w:tc>
          <w:tcPr>
            <w:tcW w:w="1503" w:type="dxa"/>
          </w:tcPr>
          <w:p w:rsidR="00776E8B" w:rsidRDefault="002E5ADA">
            <w:r>
              <w:t>n/a</w:t>
            </w:r>
          </w:p>
        </w:tc>
        <w:tc>
          <w:tcPr>
            <w:tcW w:w="1503" w:type="dxa"/>
          </w:tcPr>
          <w:p w:rsidR="00776E8B" w:rsidRDefault="00776E8B"/>
        </w:tc>
      </w:tr>
      <w:tr w:rsidR="00776E8B" w:rsidTr="002E5ADA">
        <w:tc>
          <w:tcPr>
            <w:tcW w:w="2122" w:type="dxa"/>
          </w:tcPr>
          <w:p w:rsidR="00776E8B" w:rsidRDefault="004A60C6">
            <w:r>
              <w:t>2m Table</w:t>
            </w:r>
          </w:p>
        </w:tc>
        <w:tc>
          <w:tcPr>
            <w:tcW w:w="1275" w:type="dxa"/>
          </w:tcPr>
          <w:p w:rsidR="00776E8B" w:rsidRDefault="004A60C6">
            <w:r>
              <w:t>£10</w:t>
            </w:r>
          </w:p>
        </w:tc>
        <w:tc>
          <w:tcPr>
            <w:tcW w:w="1560" w:type="dxa"/>
          </w:tcPr>
          <w:p w:rsidR="00776E8B" w:rsidRDefault="004A60C6">
            <w:r>
              <w:t>£10</w:t>
            </w:r>
          </w:p>
        </w:tc>
        <w:tc>
          <w:tcPr>
            <w:tcW w:w="1053" w:type="dxa"/>
          </w:tcPr>
          <w:p w:rsidR="00776E8B" w:rsidRDefault="00776E8B"/>
        </w:tc>
        <w:tc>
          <w:tcPr>
            <w:tcW w:w="1503" w:type="dxa"/>
          </w:tcPr>
          <w:p w:rsidR="00776E8B" w:rsidRDefault="002E5ADA">
            <w:r>
              <w:t>n/a</w:t>
            </w:r>
          </w:p>
        </w:tc>
        <w:tc>
          <w:tcPr>
            <w:tcW w:w="1503" w:type="dxa"/>
          </w:tcPr>
          <w:p w:rsidR="00776E8B" w:rsidRDefault="00776E8B"/>
        </w:tc>
      </w:tr>
      <w:tr w:rsidR="00776E8B" w:rsidTr="002E5ADA">
        <w:tc>
          <w:tcPr>
            <w:tcW w:w="2122" w:type="dxa"/>
          </w:tcPr>
          <w:p w:rsidR="00776E8B" w:rsidRDefault="004A60C6">
            <w:r>
              <w:t>Chair</w:t>
            </w:r>
          </w:p>
        </w:tc>
        <w:tc>
          <w:tcPr>
            <w:tcW w:w="1275" w:type="dxa"/>
          </w:tcPr>
          <w:p w:rsidR="00776E8B" w:rsidRDefault="004A60C6">
            <w:r>
              <w:t>£3</w:t>
            </w:r>
          </w:p>
        </w:tc>
        <w:tc>
          <w:tcPr>
            <w:tcW w:w="1560" w:type="dxa"/>
          </w:tcPr>
          <w:p w:rsidR="00776E8B" w:rsidRDefault="004A60C6">
            <w:r>
              <w:t>£3</w:t>
            </w:r>
          </w:p>
        </w:tc>
        <w:tc>
          <w:tcPr>
            <w:tcW w:w="1053" w:type="dxa"/>
          </w:tcPr>
          <w:p w:rsidR="00776E8B" w:rsidRDefault="00776E8B"/>
        </w:tc>
        <w:tc>
          <w:tcPr>
            <w:tcW w:w="1503" w:type="dxa"/>
          </w:tcPr>
          <w:p w:rsidR="00776E8B" w:rsidRDefault="002E5ADA">
            <w:r>
              <w:t>n/a</w:t>
            </w:r>
          </w:p>
        </w:tc>
        <w:tc>
          <w:tcPr>
            <w:tcW w:w="1503" w:type="dxa"/>
          </w:tcPr>
          <w:p w:rsidR="00776E8B" w:rsidRDefault="00776E8B"/>
        </w:tc>
      </w:tr>
      <w:tr w:rsidR="00776E8B" w:rsidTr="002E5ADA">
        <w:tc>
          <w:tcPr>
            <w:tcW w:w="2122" w:type="dxa"/>
          </w:tcPr>
          <w:p w:rsidR="00776E8B" w:rsidRDefault="004A60C6">
            <w:r>
              <w:t>Extra car pass</w:t>
            </w:r>
            <w:r w:rsidR="002E5ADA">
              <w:t>/s</w:t>
            </w:r>
          </w:p>
        </w:tc>
        <w:tc>
          <w:tcPr>
            <w:tcW w:w="1275" w:type="dxa"/>
          </w:tcPr>
          <w:p w:rsidR="00776E8B" w:rsidRDefault="003B6D0F">
            <w:r>
              <w:t>£3</w:t>
            </w:r>
          </w:p>
        </w:tc>
        <w:tc>
          <w:tcPr>
            <w:tcW w:w="1560" w:type="dxa"/>
          </w:tcPr>
          <w:p w:rsidR="00776E8B" w:rsidRDefault="003B6D0F">
            <w:r>
              <w:t>£5</w:t>
            </w:r>
          </w:p>
        </w:tc>
        <w:tc>
          <w:tcPr>
            <w:tcW w:w="1053" w:type="dxa"/>
          </w:tcPr>
          <w:p w:rsidR="00776E8B" w:rsidRDefault="00776E8B"/>
        </w:tc>
        <w:tc>
          <w:tcPr>
            <w:tcW w:w="1503" w:type="dxa"/>
          </w:tcPr>
          <w:p w:rsidR="00776E8B" w:rsidRDefault="002E5ADA">
            <w:r>
              <w:t>n/a</w:t>
            </w:r>
          </w:p>
        </w:tc>
        <w:tc>
          <w:tcPr>
            <w:tcW w:w="1503" w:type="dxa"/>
          </w:tcPr>
          <w:p w:rsidR="00776E8B" w:rsidRDefault="00776E8B"/>
        </w:tc>
      </w:tr>
      <w:tr w:rsidR="00776E8B" w:rsidTr="002E5ADA">
        <w:tc>
          <w:tcPr>
            <w:tcW w:w="2122" w:type="dxa"/>
          </w:tcPr>
          <w:p w:rsidR="00776E8B" w:rsidRDefault="004A60C6">
            <w:r>
              <w:t>Extra admission pass</w:t>
            </w:r>
            <w:r w:rsidR="002E5ADA">
              <w:t>/s</w:t>
            </w:r>
            <w:r w:rsidR="002803B9">
              <w:t xml:space="preserve"> at discounted price</w:t>
            </w:r>
          </w:p>
        </w:tc>
        <w:tc>
          <w:tcPr>
            <w:tcW w:w="1275" w:type="dxa"/>
          </w:tcPr>
          <w:p w:rsidR="00776E8B" w:rsidRDefault="003B6D0F">
            <w:r>
              <w:t>£</w:t>
            </w:r>
            <w:r w:rsidR="002803B9">
              <w:t>16</w:t>
            </w:r>
          </w:p>
        </w:tc>
        <w:tc>
          <w:tcPr>
            <w:tcW w:w="1560" w:type="dxa"/>
          </w:tcPr>
          <w:p w:rsidR="00776E8B" w:rsidRDefault="003B6D0F">
            <w:r>
              <w:t>£1</w:t>
            </w:r>
            <w:r w:rsidR="002803B9">
              <w:t>6</w:t>
            </w:r>
          </w:p>
        </w:tc>
        <w:tc>
          <w:tcPr>
            <w:tcW w:w="1053" w:type="dxa"/>
          </w:tcPr>
          <w:p w:rsidR="00776E8B" w:rsidRDefault="00776E8B"/>
        </w:tc>
        <w:tc>
          <w:tcPr>
            <w:tcW w:w="1503" w:type="dxa"/>
          </w:tcPr>
          <w:p w:rsidR="00776E8B" w:rsidRDefault="002E5ADA">
            <w:r>
              <w:t>n/a</w:t>
            </w:r>
          </w:p>
        </w:tc>
        <w:tc>
          <w:tcPr>
            <w:tcW w:w="1503" w:type="dxa"/>
          </w:tcPr>
          <w:p w:rsidR="00776E8B" w:rsidRDefault="00776E8B"/>
        </w:tc>
      </w:tr>
      <w:tr w:rsidR="006D6A5B" w:rsidTr="003D31FC">
        <w:tc>
          <w:tcPr>
            <w:tcW w:w="7513" w:type="dxa"/>
            <w:gridSpan w:val="5"/>
            <w:shd w:val="clear" w:color="auto" w:fill="EAF1DD" w:themeFill="accent3" w:themeFillTint="33"/>
          </w:tcPr>
          <w:p w:rsidR="006D6A5B" w:rsidRPr="006D6A5B" w:rsidRDefault="006D6A5B">
            <w:pPr>
              <w:rPr>
                <w:b/>
                <w:bCs/>
              </w:rPr>
            </w:pPr>
            <w:r w:rsidRPr="006D6A5B">
              <w:rPr>
                <w:b/>
                <w:bCs/>
              </w:rPr>
              <w:t>Total Cost £</w:t>
            </w:r>
          </w:p>
        </w:tc>
        <w:tc>
          <w:tcPr>
            <w:tcW w:w="1503" w:type="dxa"/>
            <w:shd w:val="clear" w:color="auto" w:fill="EAF1DD" w:themeFill="accent3" w:themeFillTint="33"/>
          </w:tcPr>
          <w:p w:rsidR="006D6A5B" w:rsidRPr="006D6A5B" w:rsidRDefault="006D6A5B">
            <w:pPr>
              <w:rPr>
                <w:b/>
                <w:bCs/>
              </w:rPr>
            </w:pPr>
            <w:r w:rsidRPr="006D6A5B">
              <w:rPr>
                <w:b/>
                <w:bCs/>
              </w:rPr>
              <w:t>£</w:t>
            </w:r>
          </w:p>
        </w:tc>
      </w:tr>
    </w:tbl>
    <w:p w:rsidR="003B6D0F" w:rsidRDefault="00776E8B" w:rsidP="00776E8B">
      <w:r>
        <w:t>*</w:t>
      </w:r>
      <w:r w:rsidR="003B6D0F">
        <w:t>Please contact us if you have any questions about booking requirements before making payment.</w:t>
      </w:r>
    </w:p>
    <w:p w:rsidR="008C58E8" w:rsidRDefault="003B6D0F" w:rsidP="00776E8B">
      <w:r>
        <w:t>**</w:t>
      </w:r>
      <w:r w:rsidR="00776E8B">
        <w:t xml:space="preserve">Pitches are measured to 3m </w:t>
      </w:r>
      <w:r w:rsidR="003D31FC">
        <w:t xml:space="preserve">width </w:t>
      </w:r>
      <w:r w:rsidR="00776E8B">
        <w:t xml:space="preserve">x 2m </w:t>
      </w:r>
      <w:r w:rsidR="003D31FC">
        <w:t xml:space="preserve">depth </w:t>
      </w:r>
      <w:r w:rsidR="00776E8B">
        <w:t xml:space="preserve">for each </w:t>
      </w:r>
      <w:r w:rsidR="003D31FC">
        <w:t>pitch</w:t>
      </w:r>
      <w:r w:rsidR="00776E8B">
        <w:t xml:space="preserve">.  </w:t>
      </w:r>
      <w:r w:rsidR="003D31FC">
        <w:t xml:space="preserve">Pitches are adjacent to another pitch.  Please consider how you will display your craft including how you will enter your pitch, and if you wish visitors to be able to walk around all sides of your pitch.  </w:t>
      </w:r>
      <w:r w:rsidR="00776E8B">
        <w:t>If you require a larger pitch please contact us for a price.</w:t>
      </w:r>
    </w:p>
    <w:p w:rsidR="008C58E8" w:rsidRDefault="008C58E8"/>
    <w:tbl>
      <w:tblPr>
        <w:tblStyle w:val="TableGrid"/>
        <w:tblW w:w="0" w:type="auto"/>
        <w:tblLook w:val="04A0"/>
      </w:tblPr>
      <w:tblGrid>
        <w:gridCol w:w="9016"/>
      </w:tblGrid>
      <w:tr w:rsidR="004A60C6" w:rsidTr="003D31FC">
        <w:tc>
          <w:tcPr>
            <w:tcW w:w="9016" w:type="dxa"/>
            <w:shd w:val="clear" w:color="auto" w:fill="EAF1DD" w:themeFill="accent3" w:themeFillTint="33"/>
          </w:tcPr>
          <w:p w:rsidR="004A60C6" w:rsidRPr="00FD4774" w:rsidRDefault="004A60C6">
            <w:pPr>
              <w:rPr>
                <w:b/>
                <w:bCs/>
              </w:rPr>
            </w:pPr>
            <w:r w:rsidRPr="00FD4774">
              <w:rPr>
                <w:b/>
                <w:bCs/>
              </w:rPr>
              <w:t>Special Requests</w:t>
            </w:r>
          </w:p>
        </w:tc>
      </w:tr>
      <w:tr w:rsidR="004A60C6" w:rsidTr="004A60C6">
        <w:trPr>
          <w:trHeight w:val="1275"/>
        </w:trPr>
        <w:tc>
          <w:tcPr>
            <w:tcW w:w="9016" w:type="dxa"/>
          </w:tcPr>
          <w:p w:rsidR="004A60C6" w:rsidRDefault="004A60C6"/>
        </w:tc>
      </w:tr>
    </w:tbl>
    <w:p w:rsidR="008C58E8" w:rsidRDefault="008C58E8"/>
    <w:tbl>
      <w:tblPr>
        <w:tblStyle w:val="TableGrid"/>
        <w:tblW w:w="0" w:type="auto"/>
        <w:tblLook w:val="04A0"/>
      </w:tblPr>
      <w:tblGrid>
        <w:gridCol w:w="2689"/>
        <w:gridCol w:w="6327"/>
      </w:tblGrid>
      <w:tr w:rsidR="00FD4774" w:rsidTr="003D31FC">
        <w:tc>
          <w:tcPr>
            <w:tcW w:w="9016" w:type="dxa"/>
            <w:gridSpan w:val="2"/>
            <w:shd w:val="clear" w:color="auto" w:fill="EAF1DD" w:themeFill="accent3" w:themeFillTint="33"/>
          </w:tcPr>
          <w:p w:rsidR="00FD4774" w:rsidRPr="00FD4774" w:rsidRDefault="00FD4774">
            <w:pPr>
              <w:rPr>
                <w:b/>
                <w:bCs/>
              </w:rPr>
            </w:pPr>
            <w:r w:rsidRPr="00FD4774">
              <w:rPr>
                <w:b/>
                <w:bCs/>
              </w:rPr>
              <w:t>Payment Information</w:t>
            </w:r>
          </w:p>
        </w:tc>
      </w:tr>
      <w:tr w:rsidR="00FD4774" w:rsidTr="00FD4774">
        <w:tc>
          <w:tcPr>
            <w:tcW w:w="2689" w:type="dxa"/>
          </w:tcPr>
          <w:p w:rsidR="00FD4774" w:rsidRDefault="00FD4774">
            <w:r>
              <w:t xml:space="preserve">Cheques made payable to: </w:t>
            </w:r>
          </w:p>
        </w:tc>
        <w:tc>
          <w:tcPr>
            <w:tcW w:w="6327" w:type="dxa"/>
          </w:tcPr>
          <w:p w:rsidR="00FD4774" w:rsidRDefault="00FD4774">
            <w:r>
              <w:t>The Orsett Horticultural &amp; Agricultural Society</w:t>
            </w:r>
          </w:p>
        </w:tc>
      </w:tr>
      <w:tr w:rsidR="00FD4774" w:rsidTr="007406E1">
        <w:tc>
          <w:tcPr>
            <w:tcW w:w="9016" w:type="dxa"/>
            <w:gridSpan w:val="2"/>
          </w:tcPr>
          <w:p w:rsidR="00FD4774" w:rsidRPr="00FD4774" w:rsidRDefault="00FD4774">
            <w:pPr>
              <w:rPr>
                <w:b/>
                <w:bCs/>
              </w:rPr>
            </w:pPr>
            <w:r w:rsidRPr="00FD4774">
              <w:rPr>
                <w:b/>
                <w:bCs/>
              </w:rPr>
              <w:t xml:space="preserve">OR </w:t>
            </w:r>
          </w:p>
        </w:tc>
      </w:tr>
      <w:tr w:rsidR="00FD4774" w:rsidTr="00FD4774">
        <w:tc>
          <w:tcPr>
            <w:tcW w:w="2689" w:type="dxa"/>
          </w:tcPr>
          <w:p w:rsidR="00FD4774" w:rsidRDefault="00FD4774">
            <w:r>
              <w:t>BACS Payment to:</w:t>
            </w:r>
          </w:p>
        </w:tc>
        <w:tc>
          <w:tcPr>
            <w:tcW w:w="6327" w:type="dxa"/>
          </w:tcPr>
          <w:p w:rsidR="00FD4774" w:rsidRDefault="00FD4774">
            <w:r>
              <w:t>Sort Code 20-34-69 (Barclays)</w:t>
            </w:r>
          </w:p>
          <w:p w:rsidR="00FD4774" w:rsidRDefault="00FD4774">
            <w:r>
              <w:t>Account Number 60680265</w:t>
            </w:r>
          </w:p>
          <w:p w:rsidR="00FD4774" w:rsidRDefault="00FD4774">
            <w:r>
              <w:t xml:space="preserve">Ref: </w:t>
            </w:r>
            <w:r w:rsidRPr="00FD4774">
              <w:rPr>
                <w:i/>
                <w:iCs/>
                <w:color w:val="FF0000"/>
              </w:rPr>
              <w:t>Your Name</w:t>
            </w:r>
            <w:r>
              <w:t>/CRAFT MARQUEE</w:t>
            </w:r>
          </w:p>
        </w:tc>
      </w:tr>
    </w:tbl>
    <w:p w:rsidR="008C58E8" w:rsidRDefault="008C58E8"/>
    <w:p w:rsidR="00CA131F" w:rsidRDefault="00CA131F"/>
    <w:tbl>
      <w:tblPr>
        <w:tblStyle w:val="TableGrid"/>
        <w:tblW w:w="0" w:type="auto"/>
        <w:tblLook w:val="04A0"/>
      </w:tblPr>
      <w:tblGrid>
        <w:gridCol w:w="9016"/>
      </w:tblGrid>
      <w:tr w:rsidR="00FD4774" w:rsidTr="003D31FC">
        <w:tc>
          <w:tcPr>
            <w:tcW w:w="9016" w:type="dxa"/>
            <w:shd w:val="clear" w:color="auto" w:fill="EAF1DD" w:themeFill="accent3" w:themeFillTint="33"/>
          </w:tcPr>
          <w:p w:rsidR="00FD4774" w:rsidRPr="00FD4774" w:rsidRDefault="00FD4774">
            <w:pPr>
              <w:rPr>
                <w:b/>
                <w:bCs/>
              </w:rPr>
            </w:pPr>
            <w:r w:rsidRPr="00FD4774">
              <w:rPr>
                <w:b/>
                <w:bCs/>
              </w:rPr>
              <w:t>Please note, completing this form does not constitute acceptance of your application.  The committee reserves the right to refuse applications without giving a reason.</w:t>
            </w:r>
          </w:p>
        </w:tc>
      </w:tr>
    </w:tbl>
    <w:p w:rsidR="008C58E8" w:rsidRDefault="008C58E8"/>
    <w:p w:rsidR="00241E6E" w:rsidRDefault="00FD4774">
      <w:pPr>
        <w:rPr>
          <w:b/>
        </w:rPr>
      </w:pPr>
      <w:r>
        <w:rPr>
          <w:b/>
        </w:rPr>
        <w:t>I have read and agree to the terms governing the Craft Marquee at the Orsett Show 2023</w:t>
      </w:r>
      <w:r w:rsidR="009E2214">
        <w:rPr>
          <w:b/>
        </w:rPr>
        <w:t xml:space="preserve"> applications.</w:t>
      </w:r>
    </w:p>
    <w:p w:rsidR="009E2214" w:rsidRDefault="009E2214">
      <w:pPr>
        <w:rPr>
          <w:b/>
        </w:rPr>
      </w:pPr>
    </w:p>
    <w:p w:rsidR="009E2214" w:rsidRDefault="009E2214">
      <w:pPr>
        <w:rPr>
          <w:b/>
        </w:rPr>
      </w:pPr>
      <w:r>
        <w:rPr>
          <w:b/>
        </w:rPr>
        <w:t>Signed………………………………………………………………………………………………..</w:t>
      </w:r>
    </w:p>
    <w:p w:rsidR="009E2214" w:rsidRDefault="009E2214">
      <w:pPr>
        <w:rPr>
          <w:b/>
        </w:rPr>
      </w:pPr>
    </w:p>
    <w:p w:rsidR="009E2214" w:rsidRPr="00FD4774" w:rsidRDefault="009E2214">
      <w:pPr>
        <w:rPr>
          <w:b/>
        </w:rPr>
      </w:pPr>
      <w:r>
        <w:rPr>
          <w:b/>
        </w:rPr>
        <w:t>Date…………………………………………………………………………………………………….</w:t>
      </w:r>
    </w:p>
    <w:sectPr w:rsidR="009E2214" w:rsidRPr="00FD4774" w:rsidSect="00747D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1C31"/>
    <w:multiLevelType w:val="hybridMultilevel"/>
    <w:tmpl w:val="9C141288"/>
    <w:lvl w:ilvl="0" w:tplc="78DE3B4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837A46"/>
    <w:multiLevelType w:val="hybridMultilevel"/>
    <w:tmpl w:val="E3A26948"/>
    <w:lvl w:ilvl="0" w:tplc="396C7632">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9A419C"/>
    <w:multiLevelType w:val="hybridMultilevel"/>
    <w:tmpl w:val="8A426EB0"/>
    <w:lvl w:ilvl="0" w:tplc="79E000D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8E8"/>
    <w:rsid w:val="000C5348"/>
    <w:rsid w:val="000F24C9"/>
    <w:rsid w:val="000F3B82"/>
    <w:rsid w:val="001A0BFC"/>
    <w:rsid w:val="00241E6E"/>
    <w:rsid w:val="0026380C"/>
    <w:rsid w:val="002803B9"/>
    <w:rsid w:val="002E5ADA"/>
    <w:rsid w:val="0037515E"/>
    <w:rsid w:val="003B6D0F"/>
    <w:rsid w:val="003C239B"/>
    <w:rsid w:val="003D31FC"/>
    <w:rsid w:val="00492835"/>
    <w:rsid w:val="00496DEC"/>
    <w:rsid w:val="004A60C6"/>
    <w:rsid w:val="005E7BFA"/>
    <w:rsid w:val="0060637F"/>
    <w:rsid w:val="006D6A5B"/>
    <w:rsid w:val="006F0CE7"/>
    <w:rsid w:val="0070226A"/>
    <w:rsid w:val="00747D29"/>
    <w:rsid w:val="00760C28"/>
    <w:rsid w:val="00776E8B"/>
    <w:rsid w:val="007E155D"/>
    <w:rsid w:val="007F1FC8"/>
    <w:rsid w:val="008C58E8"/>
    <w:rsid w:val="00961525"/>
    <w:rsid w:val="009E2214"/>
    <w:rsid w:val="00A7536D"/>
    <w:rsid w:val="00B215D9"/>
    <w:rsid w:val="00B823C7"/>
    <w:rsid w:val="00C11951"/>
    <w:rsid w:val="00C75F0D"/>
    <w:rsid w:val="00CA131F"/>
    <w:rsid w:val="00D76337"/>
    <w:rsid w:val="00D926E6"/>
    <w:rsid w:val="00E776F7"/>
    <w:rsid w:val="00F44222"/>
    <w:rsid w:val="00FC478B"/>
    <w:rsid w:val="00FD4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835"/>
    <w:rPr>
      <w:rFonts w:ascii="Tahoma" w:hAnsi="Tahoma" w:cs="Tahoma"/>
      <w:sz w:val="16"/>
      <w:szCs w:val="16"/>
    </w:rPr>
  </w:style>
  <w:style w:type="character" w:customStyle="1" w:styleId="BalloonTextChar">
    <w:name w:val="Balloon Text Char"/>
    <w:basedOn w:val="DefaultParagraphFont"/>
    <w:link w:val="BalloonText"/>
    <w:uiPriority w:val="99"/>
    <w:semiHidden/>
    <w:rsid w:val="00492835"/>
    <w:rPr>
      <w:rFonts w:ascii="Tahoma" w:hAnsi="Tahoma" w:cs="Tahoma"/>
      <w:sz w:val="16"/>
      <w:szCs w:val="16"/>
    </w:rPr>
  </w:style>
  <w:style w:type="character" w:styleId="Hyperlink">
    <w:name w:val="Hyperlink"/>
    <w:basedOn w:val="DefaultParagraphFont"/>
    <w:uiPriority w:val="99"/>
    <w:unhideWhenUsed/>
    <w:rsid w:val="000F24C9"/>
    <w:rPr>
      <w:color w:val="0000FF" w:themeColor="hyperlink"/>
      <w:u w:val="single"/>
    </w:rPr>
  </w:style>
  <w:style w:type="character" w:customStyle="1" w:styleId="UnresolvedMention">
    <w:name w:val="Unresolved Mention"/>
    <w:basedOn w:val="DefaultParagraphFont"/>
    <w:uiPriority w:val="99"/>
    <w:semiHidden/>
    <w:unhideWhenUsed/>
    <w:rsid w:val="000F24C9"/>
    <w:rPr>
      <w:color w:val="605E5C"/>
      <w:shd w:val="clear" w:color="auto" w:fill="E1DFDD"/>
    </w:rPr>
  </w:style>
  <w:style w:type="table" w:styleId="TableGrid">
    <w:name w:val="Table Grid"/>
    <w:basedOn w:val="TableNormal"/>
    <w:uiPriority w:val="59"/>
    <w:rsid w:val="000F2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6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ie.bumblie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Windows User</cp:lastModifiedBy>
  <cp:revision>2</cp:revision>
  <cp:lastPrinted>2020-01-24T16:27:00Z</cp:lastPrinted>
  <dcterms:created xsi:type="dcterms:W3CDTF">2023-03-08T15:06:00Z</dcterms:created>
  <dcterms:modified xsi:type="dcterms:W3CDTF">2023-03-08T15:06:00Z</dcterms:modified>
</cp:coreProperties>
</file>